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FE17" w14:textId="131D0A90" w:rsidR="00230D43" w:rsidRPr="00563FFA" w:rsidRDefault="00563FFA">
      <w:pPr>
        <w:pBdr>
          <w:top w:val="nil"/>
          <w:left w:val="nil"/>
          <w:bottom w:val="nil"/>
          <w:right w:val="nil"/>
          <w:between w:val="nil"/>
        </w:pBdr>
        <w:ind w:left="720"/>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Drexel University College of Medicine (DUCOM) Student Government Association (</w:t>
      </w:r>
      <w:r w:rsidR="00910A0B" w:rsidRPr="00563FFA">
        <w:rPr>
          <w:rFonts w:ascii="Times New Roman" w:eastAsia="Times New Roman" w:hAnsi="Times New Roman" w:cs="Times New Roman"/>
          <w:b/>
          <w:bCs/>
          <w:color w:val="000000"/>
          <w:u w:val="single"/>
        </w:rPr>
        <w:t>SGA</w:t>
      </w:r>
      <w:r>
        <w:rPr>
          <w:rFonts w:ascii="Times New Roman" w:eastAsia="Times New Roman" w:hAnsi="Times New Roman" w:cs="Times New Roman"/>
          <w:b/>
          <w:bCs/>
          <w:color w:val="000000"/>
          <w:u w:val="single"/>
        </w:rPr>
        <w:t>)</w:t>
      </w:r>
      <w:r w:rsidR="00910A0B" w:rsidRPr="00563FFA">
        <w:rPr>
          <w:rFonts w:ascii="Times New Roman" w:eastAsia="Times New Roman" w:hAnsi="Times New Roman" w:cs="Times New Roman"/>
          <w:b/>
          <w:bCs/>
          <w:color w:val="000000"/>
          <w:u w:val="single"/>
        </w:rPr>
        <w:t xml:space="preserve"> Creative Initiative Grant</w:t>
      </w:r>
    </w:p>
    <w:p w14:paraId="385DFE18" w14:textId="77777777" w:rsidR="00230D43" w:rsidRDefault="00230D43">
      <w:pPr>
        <w:rPr>
          <w:rFonts w:ascii="Times New Roman" w:eastAsia="Times New Roman" w:hAnsi="Times New Roman" w:cs="Times New Roman"/>
          <w:u w:val="single"/>
        </w:rPr>
      </w:pPr>
    </w:p>
    <w:p w14:paraId="385DFE19" w14:textId="77777777" w:rsidR="00230D43" w:rsidRDefault="00910A0B">
      <w:pPr>
        <w:rPr>
          <w:rFonts w:ascii="Times New Roman" w:eastAsia="Times New Roman" w:hAnsi="Times New Roman" w:cs="Times New Roman"/>
          <w:u w:val="single"/>
        </w:rPr>
      </w:pPr>
      <w:r>
        <w:rPr>
          <w:rFonts w:ascii="Times New Roman" w:eastAsia="Times New Roman" w:hAnsi="Times New Roman" w:cs="Times New Roman"/>
          <w:u w:val="single"/>
        </w:rPr>
        <w:t xml:space="preserve">Eligibility Criteria </w:t>
      </w:r>
    </w:p>
    <w:p w14:paraId="385DFE1A" w14:textId="77D691C1" w:rsidR="00230D43" w:rsidRDefault="00910A0B">
      <w:pPr>
        <w:rPr>
          <w:rFonts w:ascii="Times New Roman" w:eastAsia="Times New Roman" w:hAnsi="Times New Roman" w:cs="Times New Roman"/>
        </w:rPr>
      </w:pPr>
      <w:r>
        <w:rPr>
          <w:rFonts w:ascii="Times New Roman" w:eastAsia="Times New Roman" w:hAnsi="Times New Roman" w:cs="Times New Roman"/>
        </w:rPr>
        <w:t>Applicant ideas</w:t>
      </w:r>
      <w:r w:rsidR="00657FCD">
        <w:rPr>
          <w:rFonts w:ascii="Times New Roman" w:eastAsia="Times New Roman" w:hAnsi="Times New Roman" w:cs="Times New Roman"/>
        </w:rPr>
        <w:t xml:space="preserve"> </w:t>
      </w:r>
      <w:r>
        <w:rPr>
          <w:rFonts w:ascii="Times New Roman" w:eastAsia="Times New Roman" w:hAnsi="Times New Roman" w:cs="Times New Roman"/>
        </w:rPr>
        <w:t xml:space="preserve">must meet </w:t>
      </w:r>
      <w:r w:rsidR="00657FCD">
        <w:rPr>
          <w:rFonts w:ascii="Times New Roman" w:eastAsia="Times New Roman" w:hAnsi="Times New Roman" w:cs="Times New Roman"/>
        </w:rPr>
        <w:t>(</w:t>
      </w:r>
      <w:r w:rsidR="00563FFA">
        <w:rPr>
          <w:rFonts w:ascii="Times New Roman" w:eastAsia="Times New Roman" w:hAnsi="Times New Roman" w:cs="Times New Roman"/>
        </w:rPr>
        <w:t>I)</w:t>
      </w:r>
      <w:r>
        <w:rPr>
          <w:rFonts w:ascii="Times New Roman" w:eastAsia="Times New Roman" w:hAnsi="Times New Roman" w:cs="Times New Roman"/>
        </w:rPr>
        <w:t xml:space="preserve"> </w:t>
      </w:r>
      <w:r w:rsidR="00563FFA">
        <w:rPr>
          <w:rFonts w:ascii="Times New Roman" w:eastAsia="Times New Roman" w:hAnsi="Times New Roman" w:cs="Times New Roman"/>
        </w:rPr>
        <w:t>and</w:t>
      </w:r>
      <w:r>
        <w:rPr>
          <w:rFonts w:ascii="Times New Roman" w:eastAsia="Times New Roman" w:hAnsi="Times New Roman" w:cs="Times New Roman"/>
        </w:rPr>
        <w:t xml:space="preserve"> (</w:t>
      </w:r>
      <w:r w:rsidR="00563FFA">
        <w:rPr>
          <w:rFonts w:ascii="Times New Roman" w:eastAsia="Times New Roman" w:hAnsi="Times New Roman" w:cs="Times New Roman"/>
        </w:rPr>
        <w:t>II</w:t>
      </w:r>
      <w:r>
        <w:rPr>
          <w:rFonts w:ascii="Times New Roman" w:eastAsia="Times New Roman" w:hAnsi="Times New Roman" w:cs="Times New Roman"/>
        </w:rPr>
        <w:t>)</w:t>
      </w:r>
      <w:r w:rsidR="00657FCD">
        <w:rPr>
          <w:rFonts w:ascii="Times New Roman" w:eastAsia="Times New Roman" w:hAnsi="Times New Roman" w:cs="Times New Roman"/>
        </w:rPr>
        <w:t xml:space="preserve"> </w:t>
      </w:r>
      <w:r w:rsidR="00563FFA">
        <w:rPr>
          <w:rFonts w:ascii="Times New Roman" w:eastAsia="Times New Roman" w:hAnsi="Times New Roman" w:cs="Times New Roman"/>
          <w:b/>
          <w:bCs/>
        </w:rPr>
        <w:t>PLUS</w:t>
      </w:r>
      <w:r w:rsidR="00563FFA">
        <w:rPr>
          <w:rFonts w:ascii="Times New Roman" w:eastAsia="Times New Roman" w:hAnsi="Times New Roman" w:cs="Times New Roman"/>
        </w:rPr>
        <w:t xml:space="preserve"> (III</w:t>
      </w:r>
      <w:r>
        <w:rPr>
          <w:rFonts w:ascii="Times New Roman" w:eastAsia="Times New Roman" w:hAnsi="Times New Roman" w:cs="Times New Roman"/>
        </w:rPr>
        <w:t>)</w:t>
      </w:r>
      <w:r w:rsidR="00563FFA">
        <w:rPr>
          <w:rFonts w:ascii="Times New Roman" w:eastAsia="Times New Roman" w:hAnsi="Times New Roman" w:cs="Times New Roman"/>
        </w:rPr>
        <w:t>A</w:t>
      </w:r>
      <w:r>
        <w:rPr>
          <w:rFonts w:ascii="Times New Roman" w:eastAsia="Times New Roman" w:hAnsi="Times New Roman" w:cs="Times New Roman"/>
        </w:rPr>
        <w:t xml:space="preserve"> or </w:t>
      </w:r>
      <w:r w:rsidR="00563FFA">
        <w:rPr>
          <w:rFonts w:ascii="Times New Roman" w:eastAsia="Times New Roman" w:hAnsi="Times New Roman" w:cs="Times New Roman"/>
        </w:rPr>
        <w:t>(III)B for it</w:t>
      </w:r>
      <w:r>
        <w:rPr>
          <w:rFonts w:ascii="Times New Roman" w:eastAsia="Times New Roman" w:hAnsi="Times New Roman" w:cs="Times New Roman"/>
        </w:rPr>
        <w:t xml:space="preserve"> to be considered for review by SGA:</w:t>
      </w:r>
    </w:p>
    <w:p w14:paraId="385DFE1B" w14:textId="440A1CB6" w:rsidR="00230D43" w:rsidRPr="00563FFA" w:rsidRDefault="00910A0B" w:rsidP="00563FFA">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563FFA">
        <w:rPr>
          <w:rFonts w:ascii="Times New Roman" w:eastAsia="Times New Roman" w:hAnsi="Times New Roman" w:cs="Times New Roman"/>
          <w:color w:val="000000"/>
        </w:rPr>
        <w:t>Applicant must be the leader or lead initiator of the proposed idea or project</w:t>
      </w:r>
    </w:p>
    <w:p w14:paraId="385DFE1C" w14:textId="3C07FD21" w:rsidR="00230D43" w:rsidRDefault="00563FFA">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Applicant must outline m</w:t>
      </w:r>
      <w:r w:rsidR="00910A0B">
        <w:rPr>
          <w:rFonts w:ascii="Times New Roman" w:eastAsia="Times New Roman" w:hAnsi="Times New Roman" w:cs="Times New Roman"/>
          <w:color w:val="000000"/>
        </w:rPr>
        <w:t xml:space="preserve">arketing </w:t>
      </w:r>
      <w:r w:rsidR="00657FCD">
        <w:rPr>
          <w:rFonts w:ascii="Times New Roman" w:eastAsia="Times New Roman" w:hAnsi="Times New Roman" w:cs="Times New Roman"/>
          <w:color w:val="000000"/>
        </w:rPr>
        <w:t>strategies to</w:t>
      </w:r>
      <w:r w:rsidR="00910A0B">
        <w:rPr>
          <w:rFonts w:ascii="Times New Roman" w:eastAsia="Times New Roman" w:hAnsi="Times New Roman" w:cs="Times New Roman"/>
          <w:color w:val="000000"/>
        </w:rPr>
        <w:t xml:space="preserve"> recruit </w:t>
      </w:r>
      <w:r w:rsidR="00657FCD">
        <w:rPr>
          <w:rFonts w:ascii="Times New Roman" w:eastAsia="Times New Roman" w:hAnsi="Times New Roman" w:cs="Times New Roman"/>
          <w:color w:val="000000"/>
        </w:rPr>
        <w:t>DUCOM</w:t>
      </w:r>
      <w:r w:rsidR="00910A0B">
        <w:rPr>
          <w:rFonts w:ascii="Times New Roman" w:eastAsia="Times New Roman" w:hAnsi="Times New Roman" w:cs="Times New Roman"/>
          <w:color w:val="000000"/>
        </w:rPr>
        <w:t xml:space="preserve"> student participation</w:t>
      </w:r>
    </w:p>
    <w:p w14:paraId="385DFE1D" w14:textId="6C9C9472" w:rsidR="00230D43" w:rsidRDefault="00657FCD">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Project must</w:t>
      </w:r>
      <w:r w:rsidR="00910A0B">
        <w:rPr>
          <w:rFonts w:ascii="Times New Roman" w:eastAsia="Times New Roman" w:hAnsi="Times New Roman" w:cs="Times New Roman"/>
          <w:color w:val="000000"/>
        </w:rPr>
        <w:t xml:space="preserve"> either</w:t>
      </w:r>
    </w:p>
    <w:p w14:paraId="385DFE1E" w14:textId="2291C865" w:rsidR="00230D43" w:rsidRDefault="00910A0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the </w:t>
      </w:r>
      <w:r w:rsidR="00657FCD">
        <w:rPr>
          <w:rFonts w:ascii="Times New Roman" w:eastAsia="Times New Roman" w:hAnsi="Times New Roman" w:cs="Times New Roman"/>
          <w:color w:val="000000"/>
        </w:rPr>
        <w:t>overarching Philadelphia</w:t>
      </w:r>
      <w:r>
        <w:rPr>
          <w:rFonts w:ascii="Times New Roman" w:eastAsia="Times New Roman" w:hAnsi="Times New Roman" w:cs="Times New Roman"/>
          <w:color w:val="000000"/>
        </w:rPr>
        <w:t xml:space="preserve"> community with specific plan for at least 10-15% of the DUCOM student body to actively participate in </w:t>
      </w:r>
      <w:r w:rsidR="0031185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outlined project</w:t>
      </w:r>
    </w:p>
    <w:p w14:paraId="385DFE1F" w14:textId="77777777" w:rsidR="00230D43" w:rsidRDefault="00910A0B">
      <w:pPr>
        <w:ind w:left="360"/>
        <w:rPr>
          <w:rFonts w:ascii="Times New Roman" w:eastAsia="Times New Roman" w:hAnsi="Times New Roman" w:cs="Times New Roman"/>
        </w:rPr>
      </w:pPr>
      <w:r>
        <w:rPr>
          <w:rFonts w:ascii="Times New Roman" w:eastAsia="Times New Roman" w:hAnsi="Times New Roman" w:cs="Times New Roman"/>
        </w:rPr>
        <w:t>OR</w:t>
      </w:r>
    </w:p>
    <w:p w14:paraId="385DFE20" w14:textId="77777777" w:rsidR="00230D43" w:rsidRDefault="00910A0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Be an itemized object or fixture that benefits the entire DUCOM student body</w:t>
      </w:r>
    </w:p>
    <w:p w14:paraId="385DFE21" w14:textId="77777777" w:rsidR="00230D43" w:rsidRDefault="00230D43">
      <w:pPr>
        <w:rPr>
          <w:rFonts w:ascii="Times New Roman" w:eastAsia="Times New Roman" w:hAnsi="Times New Roman" w:cs="Times New Roman"/>
        </w:rPr>
      </w:pPr>
    </w:p>
    <w:p w14:paraId="385DFE22" w14:textId="77777777" w:rsidR="00230D43" w:rsidRDefault="00910A0B">
      <w:pPr>
        <w:rPr>
          <w:rFonts w:ascii="Times New Roman" w:eastAsia="Times New Roman" w:hAnsi="Times New Roman" w:cs="Times New Roman"/>
          <w:u w:val="single"/>
        </w:rPr>
      </w:pPr>
      <w:r>
        <w:rPr>
          <w:rFonts w:ascii="Times New Roman" w:eastAsia="Times New Roman" w:hAnsi="Times New Roman" w:cs="Times New Roman"/>
          <w:u w:val="single"/>
        </w:rPr>
        <w:t>Processing Time</w:t>
      </w:r>
    </w:p>
    <w:p w14:paraId="385DFE23" w14:textId="7AA6BA6E" w:rsidR="00230D43" w:rsidRDefault="00910A0B">
      <w:pPr>
        <w:rPr>
          <w:rFonts w:ascii="Times New Roman" w:eastAsia="Times New Roman" w:hAnsi="Times New Roman" w:cs="Times New Roman"/>
        </w:rPr>
      </w:pPr>
      <w:r>
        <w:rPr>
          <w:rFonts w:ascii="Times New Roman" w:eastAsia="Times New Roman" w:hAnsi="Times New Roman" w:cs="Times New Roman"/>
        </w:rPr>
        <w:t>Applications would be reviewed on a quarterly (March, June, Sept</w:t>
      </w:r>
      <w:r w:rsidR="00563FFA">
        <w:rPr>
          <w:rFonts w:ascii="Times New Roman" w:eastAsia="Times New Roman" w:hAnsi="Times New Roman" w:cs="Times New Roman"/>
        </w:rPr>
        <w:t>,</w:t>
      </w:r>
      <w:r>
        <w:rPr>
          <w:rFonts w:ascii="Times New Roman" w:eastAsia="Times New Roman" w:hAnsi="Times New Roman" w:cs="Times New Roman"/>
        </w:rPr>
        <w:t xml:space="preserve"> Dec) basis of the academic calendar year that it is submitted</w:t>
      </w:r>
      <w:r w:rsidR="00563FFA">
        <w:rPr>
          <w:rFonts w:ascii="Times New Roman" w:eastAsia="Times New Roman" w:hAnsi="Times New Roman" w:cs="Times New Roman"/>
        </w:rPr>
        <w:t>.</w:t>
      </w:r>
    </w:p>
    <w:p w14:paraId="385DFE24" w14:textId="77777777" w:rsidR="00230D43" w:rsidRDefault="00230D43">
      <w:pPr>
        <w:rPr>
          <w:rFonts w:ascii="Times New Roman" w:eastAsia="Times New Roman" w:hAnsi="Times New Roman" w:cs="Times New Roman"/>
        </w:rPr>
      </w:pPr>
    </w:p>
    <w:p w14:paraId="385DFE25" w14:textId="77777777" w:rsidR="00230D43" w:rsidRDefault="00910A0B">
      <w:pPr>
        <w:rPr>
          <w:rFonts w:ascii="Times New Roman" w:eastAsia="Times New Roman" w:hAnsi="Times New Roman" w:cs="Times New Roman"/>
          <w:u w:val="single"/>
        </w:rPr>
      </w:pPr>
      <w:r>
        <w:rPr>
          <w:rFonts w:ascii="Times New Roman" w:eastAsia="Times New Roman" w:hAnsi="Times New Roman" w:cs="Times New Roman"/>
          <w:u w:val="single"/>
        </w:rPr>
        <w:t>Awardee Stipulation</w:t>
      </w:r>
    </w:p>
    <w:p w14:paraId="385DFE26" w14:textId="246F8FDA" w:rsidR="00230D43" w:rsidRDefault="00910A0B" w:rsidP="00563FFA">
      <w:pPr>
        <w:pBdr>
          <w:top w:val="nil"/>
          <w:left w:val="nil"/>
          <w:bottom w:val="nil"/>
          <w:right w:val="nil"/>
          <w:between w:val="nil"/>
        </w:pBdr>
        <w:rPr>
          <w:rFonts w:ascii="Times New Roman" w:eastAsia="Times New Roman" w:hAnsi="Times New Roman" w:cs="Times New Roman"/>
          <w:color w:val="000000"/>
        </w:rPr>
      </w:pPr>
      <w:r w:rsidRPr="00563FFA">
        <w:rPr>
          <w:rFonts w:ascii="Times New Roman" w:eastAsia="Times New Roman" w:hAnsi="Times New Roman" w:cs="Times New Roman"/>
          <w:color w:val="000000"/>
        </w:rPr>
        <w:t>Awarded grant fund meeting eligibility criteria can be up to a maximum of $6500</w:t>
      </w:r>
    </w:p>
    <w:p w14:paraId="66EE551E" w14:textId="60443F35" w:rsidR="00563FFA" w:rsidRDefault="00563FFA" w:rsidP="00563FFA">
      <w:pPr>
        <w:pBdr>
          <w:top w:val="nil"/>
          <w:left w:val="nil"/>
          <w:bottom w:val="nil"/>
          <w:right w:val="nil"/>
          <w:between w:val="nil"/>
        </w:pBdr>
        <w:rPr>
          <w:rFonts w:ascii="Times New Roman" w:eastAsia="Times New Roman" w:hAnsi="Times New Roman" w:cs="Times New Roman"/>
          <w:color w:val="000000"/>
        </w:rPr>
      </w:pPr>
    </w:p>
    <w:p w14:paraId="1C48BAF8" w14:textId="27CC7A11" w:rsidR="00563FFA" w:rsidRDefault="00563FFA" w:rsidP="00563F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Awardee project fits within Criteria IIIA:</w:t>
      </w:r>
    </w:p>
    <w:p w14:paraId="123A4607" w14:textId="0DBFAA61" w:rsidR="00563FFA"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first 50% of the awarded funds will be disbursed at the start of the project</w:t>
      </w:r>
    </w:p>
    <w:p w14:paraId="0CF7F833" w14:textId="6CD57EAF" w:rsidR="00563FFA"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second 50% of the awarded funds will be disbursed pending review of the Project Report (see “Project Report Requirements” below)</w:t>
      </w:r>
    </w:p>
    <w:p w14:paraId="3A416EAF" w14:textId="77777777" w:rsidR="00563FFA"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the Project Report does not include any of the required report components or fails to demonstrate that it stays in line with the original eligibility criteria (see “Criteria IIIA”), then it is up to the discretion of DUCOM SGA to withhold the remaining awarded funds</w:t>
      </w:r>
    </w:p>
    <w:p w14:paraId="57EBA847" w14:textId="77777777" w:rsidR="00563FFA" w:rsidRDefault="00563FFA" w:rsidP="00563FFA">
      <w:pPr>
        <w:pBdr>
          <w:top w:val="nil"/>
          <w:left w:val="nil"/>
          <w:bottom w:val="nil"/>
          <w:right w:val="nil"/>
          <w:between w:val="nil"/>
        </w:pBdr>
        <w:rPr>
          <w:rFonts w:ascii="Times New Roman" w:eastAsia="Times New Roman" w:hAnsi="Times New Roman" w:cs="Times New Roman"/>
          <w:color w:val="000000"/>
        </w:rPr>
      </w:pPr>
    </w:p>
    <w:p w14:paraId="113950C5" w14:textId="77777777" w:rsidR="00563FFA" w:rsidRDefault="00563FFA" w:rsidP="00563F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Awardee project fits within Criteria IIIB:</w:t>
      </w:r>
    </w:p>
    <w:p w14:paraId="48733E2A" w14:textId="77777777" w:rsidR="00563FFA"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awarded funds will be disbursed in one lump sum but is subject to be returned to DUCOM SGA pending review of the Project Report (see “Project Report Requirements” below)</w:t>
      </w:r>
    </w:p>
    <w:p w14:paraId="5569E6E6" w14:textId="610E3675" w:rsidR="00563FFA" w:rsidRPr="00563FFA"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Project Report does not include any of the required report components or fails to demonstrate that it stays in line with the original eligibility criteria (see “Criteria IIIB”), then it is up to the discretion of DUCOM SGA to request a </w:t>
      </w:r>
      <w:r w:rsidR="00A2234A">
        <w:rPr>
          <w:rFonts w:ascii="Times New Roman" w:eastAsia="Times New Roman" w:hAnsi="Times New Roman" w:cs="Times New Roman"/>
          <w:color w:val="000000"/>
        </w:rPr>
        <w:t xml:space="preserve">partial or </w:t>
      </w:r>
      <w:r>
        <w:rPr>
          <w:rFonts w:ascii="Times New Roman" w:eastAsia="Times New Roman" w:hAnsi="Times New Roman" w:cs="Times New Roman"/>
          <w:color w:val="000000"/>
        </w:rPr>
        <w:t>full refund of the initially approved funds</w:t>
      </w:r>
      <w:r w:rsidRPr="00563FFA">
        <w:rPr>
          <w:rFonts w:ascii="Times New Roman" w:eastAsia="Times New Roman" w:hAnsi="Times New Roman" w:cs="Times New Roman"/>
          <w:color w:val="000000"/>
        </w:rPr>
        <w:br/>
      </w:r>
    </w:p>
    <w:p w14:paraId="188D531D" w14:textId="55A20164" w:rsidR="00563FFA" w:rsidRDefault="00563FFA" w:rsidP="00563F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Project Report Requirements</w:t>
      </w:r>
    </w:p>
    <w:p w14:paraId="5A16CCC9" w14:textId="256052ED" w:rsidR="00563FFA" w:rsidRPr="0080527D" w:rsidRDefault="00563FFA" w:rsidP="00563FFA">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sidRPr="00563FFA">
        <w:rPr>
          <w:rFonts w:ascii="Times New Roman" w:eastAsia="Times New Roman" w:hAnsi="Times New Roman" w:cs="Times New Roman"/>
          <w:color w:val="000000"/>
        </w:rPr>
        <w:t xml:space="preserve">A Project Report from the Awardee meeting </w:t>
      </w:r>
      <w:r>
        <w:rPr>
          <w:rFonts w:ascii="Times New Roman" w:eastAsia="Times New Roman" w:hAnsi="Times New Roman" w:cs="Times New Roman"/>
          <w:color w:val="000000"/>
        </w:rPr>
        <w:t>C</w:t>
      </w:r>
      <w:r w:rsidRPr="00563FFA">
        <w:rPr>
          <w:rFonts w:ascii="Times New Roman" w:eastAsia="Times New Roman" w:hAnsi="Times New Roman" w:cs="Times New Roman"/>
          <w:color w:val="000000"/>
        </w:rPr>
        <w:t xml:space="preserve">riteria IIIA must </w:t>
      </w:r>
      <w:r w:rsidR="0080527D">
        <w:rPr>
          <w:rFonts w:ascii="Times New Roman" w:eastAsia="Times New Roman" w:hAnsi="Times New Roman" w:cs="Times New Roman"/>
          <w:color w:val="000000"/>
        </w:rPr>
        <w:t>meet the following requirements</w:t>
      </w:r>
      <w:r w:rsidRPr="00563FFA">
        <w:rPr>
          <w:rFonts w:ascii="Times New Roman" w:eastAsia="Times New Roman" w:hAnsi="Times New Roman" w:cs="Times New Roman"/>
          <w:color w:val="000000"/>
        </w:rPr>
        <w:t>:</w:t>
      </w:r>
    </w:p>
    <w:p w14:paraId="385DFE2D" w14:textId="21D0ED8D" w:rsidR="00230D43" w:rsidRPr="00657FCD" w:rsidRDefault="00910A0B" w:rsidP="00657FCD">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Turned in within 3</w:t>
      </w:r>
      <w:r w:rsidR="0080527D">
        <w:rPr>
          <w:rFonts w:ascii="Times New Roman" w:eastAsia="Times New Roman" w:hAnsi="Times New Roman" w:cs="Times New Roman"/>
          <w:color w:val="000000"/>
        </w:rPr>
        <w:t xml:space="preserve"> </w:t>
      </w:r>
      <w:r w:rsidRPr="00657FCD">
        <w:rPr>
          <w:rFonts w:ascii="Times New Roman" w:eastAsia="Times New Roman" w:hAnsi="Times New Roman" w:cs="Times New Roman"/>
          <w:color w:val="000000"/>
        </w:rPr>
        <w:t>months of the first installment</w:t>
      </w:r>
    </w:p>
    <w:p w14:paraId="385DFE2E" w14:textId="0D2FFDA7" w:rsidR="00230D43" w:rsidRPr="00657FCD" w:rsidRDefault="00910A0B" w:rsidP="00657FCD">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Report should be an informal reflection or summary on how the award has benefited their project</w:t>
      </w:r>
      <w:r w:rsidRPr="00657FCD">
        <w:rPr>
          <w:rFonts w:ascii="Times New Roman" w:eastAsia="Times New Roman" w:hAnsi="Times New Roman" w:cs="Times New Roman"/>
        </w:rPr>
        <w:t xml:space="preserve">, </w:t>
      </w:r>
      <w:r w:rsidRPr="00657FCD">
        <w:rPr>
          <w:rFonts w:ascii="Times New Roman" w:eastAsia="Times New Roman" w:hAnsi="Times New Roman" w:cs="Times New Roman"/>
          <w:color w:val="000000"/>
        </w:rPr>
        <w:t>the surrounding community</w:t>
      </w:r>
      <w:r w:rsidRPr="00657FCD">
        <w:rPr>
          <w:rFonts w:ascii="Times New Roman" w:eastAsia="Times New Roman" w:hAnsi="Times New Roman" w:cs="Times New Roman"/>
        </w:rPr>
        <w:t>, and the DUCOM student body</w:t>
      </w:r>
    </w:p>
    <w:p w14:paraId="4A71E7C5" w14:textId="77777777" w:rsidR="0080527D" w:rsidRDefault="00910A0B" w:rsidP="00657FCD">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 xml:space="preserve">Report should include pictures of the awardee with other </w:t>
      </w:r>
      <w:r w:rsidR="0080527D">
        <w:rPr>
          <w:rFonts w:ascii="Times New Roman" w:eastAsia="Times New Roman" w:hAnsi="Times New Roman" w:cs="Times New Roman"/>
          <w:color w:val="000000"/>
        </w:rPr>
        <w:t xml:space="preserve">DUCOM </w:t>
      </w:r>
      <w:r w:rsidRPr="00657FCD">
        <w:rPr>
          <w:rFonts w:ascii="Times New Roman" w:eastAsia="Times New Roman" w:hAnsi="Times New Roman" w:cs="Times New Roman"/>
          <w:color w:val="000000"/>
        </w:rPr>
        <w:t>students during an activity related to the awarded project</w:t>
      </w:r>
    </w:p>
    <w:p w14:paraId="385DFE30" w14:textId="0204C0E6" w:rsidR="00230D43" w:rsidRPr="0080527D" w:rsidRDefault="0080527D" w:rsidP="0080527D">
      <w:pPr>
        <w:pBdr>
          <w:top w:val="nil"/>
          <w:left w:val="nil"/>
          <w:bottom w:val="nil"/>
          <w:right w:val="nil"/>
          <w:between w:val="nil"/>
        </w:pBdr>
        <w:ind w:left="180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r w:rsidRPr="0080527D">
        <w:rPr>
          <w:rFonts w:ascii="Times New Roman" w:eastAsia="Times New Roman" w:hAnsi="Times New Roman" w:cs="Times New Roman"/>
          <w:color w:val="000000"/>
        </w:rPr>
        <w:t>If the project produces a product, a picture of the product itself will suffice</w:t>
      </w:r>
      <w:r w:rsidR="00910A0B" w:rsidRPr="0080527D">
        <w:rPr>
          <w:rFonts w:ascii="Times New Roman" w:eastAsia="Times New Roman" w:hAnsi="Times New Roman" w:cs="Times New Roman"/>
          <w:color w:val="000000"/>
        </w:rPr>
        <w:t xml:space="preserve"> </w:t>
      </w:r>
    </w:p>
    <w:p w14:paraId="0351E96B" w14:textId="77777777" w:rsidR="0080527D" w:rsidRDefault="00910A0B" w:rsidP="00657FCD">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 xml:space="preserve">Include </w:t>
      </w:r>
      <w:r w:rsidR="00657FCD" w:rsidRPr="00657FCD">
        <w:rPr>
          <w:rFonts w:ascii="Times New Roman" w:eastAsia="Times New Roman" w:hAnsi="Times New Roman" w:cs="Times New Roman"/>
          <w:color w:val="000000"/>
        </w:rPr>
        <w:t>SGA</w:t>
      </w:r>
      <w:r w:rsidRPr="00657FCD">
        <w:rPr>
          <w:rFonts w:ascii="Times New Roman" w:eastAsia="Times New Roman" w:hAnsi="Times New Roman" w:cs="Times New Roman"/>
          <w:color w:val="000000"/>
        </w:rPr>
        <w:t xml:space="preserve"> </w:t>
      </w:r>
      <w:r w:rsidR="00657FCD" w:rsidRPr="00657FCD">
        <w:rPr>
          <w:rFonts w:ascii="Times New Roman" w:eastAsia="Times New Roman" w:hAnsi="Times New Roman" w:cs="Times New Roman"/>
          <w:color w:val="000000"/>
        </w:rPr>
        <w:t>DUCOM</w:t>
      </w:r>
      <w:r w:rsidRPr="00657FCD">
        <w:rPr>
          <w:rFonts w:ascii="Times New Roman" w:eastAsia="Times New Roman" w:hAnsi="Times New Roman" w:cs="Times New Roman"/>
          <w:color w:val="000000"/>
        </w:rPr>
        <w:t xml:space="preserve"> as co-sponsors on any publicized document of the project</w:t>
      </w:r>
    </w:p>
    <w:p w14:paraId="385DFE31" w14:textId="2EA87B7F" w:rsidR="00230D43" w:rsidRPr="0080527D" w:rsidRDefault="0080527D" w:rsidP="0080527D">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OPTIONAL – Report can include q</w:t>
      </w:r>
      <w:r w:rsidRPr="00657FCD">
        <w:rPr>
          <w:rFonts w:ascii="Times New Roman" w:eastAsia="Times New Roman" w:hAnsi="Times New Roman" w:cs="Times New Roman"/>
          <w:color w:val="000000"/>
        </w:rPr>
        <w:t xml:space="preserve">uotes from community members and students </w:t>
      </w:r>
      <w:r w:rsidRPr="0080527D">
        <w:rPr>
          <w:rFonts w:ascii="Times New Roman" w:eastAsia="Times New Roman" w:hAnsi="Times New Roman" w:cs="Times New Roman"/>
          <w:color w:val="000000"/>
        </w:rPr>
        <w:br/>
      </w:r>
    </w:p>
    <w:p w14:paraId="385DFE32" w14:textId="34697131" w:rsidR="00230D43" w:rsidRDefault="00910A0B">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  A </w:t>
      </w:r>
      <w:r w:rsidR="0080527D">
        <w:rPr>
          <w:rFonts w:ascii="Times New Roman" w:eastAsia="Times New Roman" w:hAnsi="Times New Roman" w:cs="Times New Roman"/>
          <w:color w:val="000000"/>
        </w:rPr>
        <w:t xml:space="preserve">Project Report </w:t>
      </w:r>
      <w:r>
        <w:rPr>
          <w:rFonts w:ascii="Times New Roman" w:eastAsia="Times New Roman" w:hAnsi="Times New Roman" w:cs="Times New Roman"/>
          <w:color w:val="000000"/>
        </w:rPr>
        <w:t xml:space="preserve">from the </w:t>
      </w:r>
      <w:r w:rsidR="0080527D">
        <w:rPr>
          <w:rFonts w:ascii="Times New Roman" w:eastAsia="Times New Roman" w:hAnsi="Times New Roman" w:cs="Times New Roman"/>
          <w:color w:val="000000"/>
        </w:rPr>
        <w:t>A</w:t>
      </w:r>
      <w:r>
        <w:rPr>
          <w:rFonts w:ascii="Times New Roman" w:eastAsia="Times New Roman" w:hAnsi="Times New Roman" w:cs="Times New Roman"/>
          <w:color w:val="000000"/>
        </w:rPr>
        <w:t>wardee meetin</w:t>
      </w:r>
      <w:r w:rsidR="0080527D">
        <w:rPr>
          <w:rFonts w:ascii="Times New Roman" w:eastAsia="Times New Roman" w:hAnsi="Times New Roman" w:cs="Times New Roman"/>
          <w:color w:val="000000"/>
        </w:rPr>
        <w:t>g Criteria IIIB</w:t>
      </w:r>
      <w:r>
        <w:rPr>
          <w:rFonts w:ascii="Times New Roman" w:eastAsia="Times New Roman" w:hAnsi="Times New Roman" w:cs="Times New Roman"/>
          <w:color w:val="000000"/>
        </w:rPr>
        <w:t xml:space="preserve"> must </w:t>
      </w:r>
      <w:r w:rsidR="0080527D">
        <w:rPr>
          <w:rFonts w:ascii="Times New Roman" w:eastAsia="Times New Roman" w:hAnsi="Times New Roman" w:cs="Times New Roman"/>
          <w:color w:val="000000"/>
        </w:rPr>
        <w:t>meet the following requirements</w:t>
      </w:r>
      <w:r>
        <w:rPr>
          <w:rFonts w:ascii="Times New Roman" w:eastAsia="Times New Roman" w:hAnsi="Times New Roman" w:cs="Times New Roman"/>
          <w:color w:val="000000"/>
        </w:rPr>
        <w:t>:</w:t>
      </w:r>
    </w:p>
    <w:p w14:paraId="385DFE33" w14:textId="77777777" w:rsidR="00230D43" w:rsidRPr="00657FCD" w:rsidRDefault="00910A0B" w:rsidP="00657FCD">
      <w:pPr>
        <w:pStyle w:val="ListParagraph"/>
        <w:numPr>
          <w:ilvl w:val="0"/>
          <w:numId w:val="5"/>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Turned in within 3 months after the arrival of itemized object</w:t>
      </w:r>
    </w:p>
    <w:p w14:paraId="385DFE34" w14:textId="5CB6FD92" w:rsidR="00230D43" w:rsidRPr="00657FCD" w:rsidRDefault="00910A0B" w:rsidP="00657FCD">
      <w:pPr>
        <w:pStyle w:val="ListParagraph"/>
        <w:numPr>
          <w:ilvl w:val="0"/>
          <w:numId w:val="5"/>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t xml:space="preserve">Report should be an informal reflection or summary on how the award has benefited the </w:t>
      </w:r>
      <w:r w:rsidR="00657FCD">
        <w:rPr>
          <w:rFonts w:ascii="Times New Roman" w:eastAsia="Times New Roman" w:hAnsi="Times New Roman" w:cs="Times New Roman"/>
          <w:color w:val="000000"/>
        </w:rPr>
        <w:t>DUCOM</w:t>
      </w:r>
      <w:r w:rsidRPr="00657FCD">
        <w:rPr>
          <w:rFonts w:ascii="Times New Roman" w:eastAsia="Times New Roman" w:hAnsi="Times New Roman" w:cs="Times New Roman"/>
          <w:color w:val="000000"/>
        </w:rPr>
        <w:t xml:space="preserve"> </w:t>
      </w:r>
      <w:r w:rsidR="009A10CF">
        <w:rPr>
          <w:rFonts w:ascii="Times New Roman" w:eastAsia="Times New Roman" w:hAnsi="Times New Roman" w:cs="Times New Roman"/>
          <w:color w:val="000000"/>
        </w:rPr>
        <w:t>awardee, the student body as a whole</w:t>
      </w:r>
    </w:p>
    <w:p w14:paraId="385DFE35" w14:textId="77777777" w:rsidR="00230D43" w:rsidRPr="00657FCD" w:rsidRDefault="00910A0B" w:rsidP="00657FCD">
      <w:pPr>
        <w:pStyle w:val="ListParagraph"/>
        <w:numPr>
          <w:ilvl w:val="0"/>
          <w:numId w:val="5"/>
        </w:numPr>
        <w:pBdr>
          <w:top w:val="nil"/>
          <w:left w:val="nil"/>
          <w:bottom w:val="nil"/>
          <w:right w:val="nil"/>
          <w:between w:val="nil"/>
        </w:pBdr>
        <w:rPr>
          <w:rFonts w:ascii="Times New Roman" w:eastAsia="Times New Roman" w:hAnsi="Times New Roman" w:cs="Times New Roman"/>
          <w:color w:val="000000"/>
        </w:rPr>
      </w:pPr>
      <w:r w:rsidRPr="00657FCD">
        <w:rPr>
          <w:rFonts w:ascii="Times New Roman" w:eastAsia="Times New Roman" w:hAnsi="Times New Roman" w:cs="Times New Roman"/>
          <w:color w:val="000000"/>
        </w:rPr>
        <w:lastRenderedPageBreak/>
        <w:t>Quotes from students must be included</w:t>
      </w:r>
    </w:p>
    <w:p w14:paraId="385DFE37" w14:textId="678D1965" w:rsidR="00230D43" w:rsidRPr="009A10CF" w:rsidRDefault="00910A0B" w:rsidP="009A10CF">
      <w:pPr>
        <w:pStyle w:val="ListParagraph"/>
        <w:numPr>
          <w:ilvl w:val="0"/>
          <w:numId w:val="5"/>
        </w:numPr>
        <w:pBdr>
          <w:top w:val="nil"/>
          <w:left w:val="nil"/>
          <w:bottom w:val="nil"/>
          <w:right w:val="nil"/>
          <w:between w:val="nil"/>
        </w:pBdr>
        <w:rPr>
          <w:rFonts w:ascii="Times New Roman" w:eastAsia="Times New Roman" w:hAnsi="Times New Roman" w:cs="Times New Roman"/>
        </w:rPr>
      </w:pPr>
      <w:r w:rsidRPr="00657FCD">
        <w:rPr>
          <w:rFonts w:ascii="Times New Roman" w:eastAsia="Times New Roman" w:hAnsi="Times New Roman" w:cs="Times New Roman"/>
          <w:color w:val="000000"/>
        </w:rPr>
        <w:t xml:space="preserve">Report should include pictures </w:t>
      </w:r>
      <w:r w:rsidR="009A10CF" w:rsidRPr="00657FCD">
        <w:rPr>
          <w:rFonts w:ascii="Times New Roman" w:eastAsia="Times New Roman" w:hAnsi="Times New Roman" w:cs="Times New Roman"/>
          <w:color w:val="000000"/>
        </w:rPr>
        <w:t xml:space="preserve">of </w:t>
      </w:r>
      <w:r w:rsidR="009A10CF">
        <w:rPr>
          <w:rFonts w:ascii="Times New Roman" w:eastAsia="Times New Roman" w:hAnsi="Times New Roman" w:cs="Times New Roman"/>
          <w:color w:val="000000"/>
        </w:rPr>
        <w:t>DUCOM</w:t>
      </w:r>
      <w:r w:rsidRPr="00657FCD">
        <w:rPr>
          <w:rFonts w:ascii="Times New Roman" w:eastAsia="Times New Roman" w:hAnsi="Times New Roman" w:cs="Times New Roman"/>
          <w:color w:val="000000"/>
        </w:rPr>
        <w:t xml:space="preserve"> students from different class years using the item or fixture or product</w:t>
      </w:r>
      <w:r w:rsidR="0080527D">
        <w:rPr>
          <w:rFonts w:ascii="Times New Roman" w:eastAsia="Times New Roman" w:hAnsi="Times New Roman" w:cs="Times New Roman"/>
          <w:color w:val="000000"/>
        </w:rPr>
        <w:br/>
      </w:r>
    </w:p>
    <w:p w14:paraId="385DFE39" w14:textId="5C0A5FD4" w:rsidR="00230D43" w:rsidRPr="0080527D" w:rsidRDefault="0080527D" w:rsidP="0080527D">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NOTE:</w:t>
      </w:r>
      <w:r w:rsidR="00910A0B">
        <w:rPr>
          <w:rFonts w:ascii="Times New Roman" w:eastAsia="Times New Roman" w:hAnsi="Times New Roman" w:cs="Times New Roman"/>
          <w:color w:val="000000"/>
        </w:rPr>
        <w:t xml:space="preserve"> Excerpts from the report and electronic pictures will be showcased on the</w:t>
      </w:r>
      <w:r w:rsidR="009A10CF">
        <w:rPr>
          <w:rFonts w:ascii="Times New Roman" w:eastAsia="Times New Roman" w:hAnsi="Times New Roman" w:cs="Times New Roman"/>
          <w:color w:val="000000"/>
        </w:rPr>
        <w:t xml:space="preserve"> SGA</w:t>
      </w:r>
      <w:r w:rsidR="00910A0B">
        <w:rPr>
          <w:rFonts w:ascii="Times New Roman" w:eastAsia="Times New Roman" w:hAnsi="Times New Roman" w:cs="Times New Roman"/>
          <w:color w:val="000000"/>
        </w:rPr>
        <w:t xml:space="preserve"> website or social media</w:t>
      </w:r>
    </w:p>
    <w:sectPr w:rsidR="00230D43" w:rsidRPr="0080527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D545" w14:textId="77777777" w:rsidR="0080527D" w:rsidRDefault="0080527D" w:rsidP="0080527D">
      <w:r>
        <w:separator/>
      </w:r>
    </w:p>
  </w:endnote>
  <w:endnote w:type="continuationSeparator" w:id="0">
    <w:p w14:paraId="65EF8F61" w14:textId="77777777" w:rsidR="0080527D" w:rsidRDefault="0080527D" w:rsidP="0080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5CD1" w14:textId="7B075A4C" w:rsidR="0080527D" w:rsidRPr="0080527D" w:rsidRDefault="0080527D">
    <w:pPr>
      <w:pStyle w:val="Footer"/>
      <w:rPr>
        <w:rFonts w:ascii="Times New Roman" w:hAnsi="Times New Roman" w:cs="Times New Roman"/>
        <w:i/>
        <w:iCs/>
      </w:rPr>
    </w:pPr>
    <w:r>
      <w:rPr>
        <w:rFonts w:ascii="Times New Roman" w:hAnsi="Times New Roman" w:cs="Times New Roman"/>
        <w:i/>
        <w:iCs/>
      </w:rPr>
      <w:t>Updated 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C9D94" w14:textId="77777777" w:rsidR="0080527D" w:rsidRDefault="0080527D" w:rsidP="0080527D">
      <w:r>
        <w:separator/>
      </w:r>
    </w:p>
  </w:footnote>
  <w:footnote w:type="continuationSeparator" w:id="0">
    <w:p w14:paraId="040B6C3C" w14:textId="77777777" w:rsidR="0080527D" w:rsidRDefault="0080527D" w:rsidP="0080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0269"/>
    <w:multiLevelType w:val="multilevel"/>
    <w:tmpl w:val="549AED2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15ACA"/>
    <w:multiLevelType w:val="hybridMultilevel"/>
    <w:tmpl w:val="3A182D44"/>
    <w:lvl w:ilvl="0" w:tplc="59AA2B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D3E0B"/>
    <w:multiLevelType w:val="multilevel"/>
    <w:tmpl w:val="A5F6643A"/>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03050D"/>
    <w:multiLevelType w:val="hybridMultilevel"/>
    <w:tmpl w:val="0406AC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F92AEF"/>
    <w:multiLevelType w:val="hybridMultilevel"/>
    <w:tmpl w:val="98A45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16403D"/>
    <w:multiLevelType w:val="multilevel"/>
    <w:tmpl w:val="490A518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43"/>
    <w:rsid w:val="000A347E"/>
    <w:rsid w:val="00230D43"/>
    <w:rsid w:val="00311854"/>
    <w:rsid w:val="005349A0"/>
    <w:rsid w:val="00563FFA"/>
    <w:rsid w:val="00657FCD"/>
    <w:rsid w:val="0080527D"/>
    <w:rsid w:val="00910A0B"/>
    <w:rsid w:val="009A10CF"/>
    <w:rsid w:val="00A2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FE17"/>
  <w15:docId w15:val="{6BA8BB9C-8EA1-4324-A1E8-B5BB40C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7FCD"/>
    <w:pPr>
      <w:ind w:left="720"/>
      <w:contextualSpacing/>
    </w:pPr>
  </w:style>
  <w:style w:type="paragraph" w:styleId="Header">
    <w:name w:val="header"/>
    <w:basedOn w:val="Normal"/>
    <w:link w:val="HeaderChar"/>
    <w:uiPriority w:val="99"/>
    <w:unhideWhenUsed/>
    <w:rsid w:val="0080527D"/>
    <w:pPr>
      <w:tabs>
        <w:tab w:val="center" w:pos="4680"/>
        <w:tab w:val="right" w:pos="9360"/>
      </w:tabs>
    </w:pPr>
  </w:style>
  <w:style w:type="character" w:customStyle="1" w:styleId="HeaderChar">
    <w:name w:val="Header Char"/>
    <w:basedOn w:val="DefaultParagraphFont"/>
    <w:link w:val="Header"/>
    <w:uiPriority w:val="99"/>
    <w:rsid w:val="0080527D"/>
  </w:style>
  <w:style w:type="paragraph" w:styleId="Footer">
    <w:name w:val="footer"/>
    <w:basedOn w:val="Normal"/>
    <w:link w:val="FooterChar"/>
    <w:uiPriority w:val="99"/>
    <w:unhideWhenUsed/>
    <w:rsid w:val="0080527D"/>
    <w:pPr>
      <w:tabs>
        <w:tab w:val="center" w:pos="4680"/>
        <w:tab w:val="right" w:pos="9360"/>
      </w:tabs>
    </w:pPr>
  </w:style>
  <w:style w:type="character" w:customStyle="1" w:styleId="FooterChar">
    <w:name w:val="Footer Char"/>
    <w:basedOn w:val="DefaultParagraphFont"/>
    <w:link w:val="Footer"/>
    <w:uiPriority w:val="99"/>
    <w:rsid w:val="0080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Kristine Cueva</cp:lastModifiedBy>
  <cp:revision>5</cp:revision>
  <dcterms:created xsi:type="dcterms:W3CDTF">2020-09-17T02:20:00Z</dcterms:created>
  <dcterms:modified xsi:type="dcterms:W3CDTF">2020-09-17T02:42:00Z</dcterms:modified>
</cp:coreProperties>
</file>